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3F274" w14:textId="2924E58C" w:rsidR="00265882" w:rsidRDefault="0076269A" w:rsidP="00AE042D">
      <w:pPr>
        <w:pStyle w:val="Otsikko1"/>
      </w:pPr>
      <w:r>
        <w:t xml:space="preserve">Mitsubishi Electric </w:t>
      </w:r>
      <w:proofErr w:type="spellStart"/>
      <w:r>
        <w:t>Ecodan</w:t>
      </w:r>
      <w:proofErr w:type="spellEnd"/>
      <w:r>
        <w:t xml:space="preserve"> ilma-vesilämpöpumpun ongelmatilanteet pakkasella</w:t>
      </w:r>
    </w:p>
    <w:p w14:paraId="1CF03CBE" w14:textId="77777777" w:rsidR="0076269A" w:rsidRDefault="0076269A"/>
    <w:p w14:paraId="7150F819" w14:textId="4BA20244" w:rsidR="0076269A" w:rsidRDefault="0076269A">
      <w:r>
        <w:t xml:space="preserve">Yleensä ongelmaa aletaan selvittää, kun talon sisälämpötila laskee. </w:t>
      </w:r>
    </w:p>
    <w:p w14:paraId="6594F00F" w14:textId="77777777" w:rsidR="0076269A" w:rsidRDefault="0076269A"/>
    <w:p w14:paraId="79EAEE2F" w14:textId="7EEFE081" w:rsidR="0076269A" w:rsidRDefault="0076269A">
      <w:proofErr w:type="gramStart"/>
      <w:r>
        <w:t>90%</w:t>
      </w:r>
      <w:proofErr w:type="gramEnd"/>
      <w:r>
        <w:t xml:space="preserve"> tilanteista sisälämpötilan lasku johtuu siitä, että laitteiston sähkövastukset eivät lämmitä. </w:t>
      </w:r>
    </w:p>
    <w:p w14:paraId="7593DF88" w14:textId="77777777" w:rsidR="0076269A" w:rsidRDefault="0076269A"/>
    <w:p w14:paraId="5614DACE" w14:textId="1D37D937" w:rsidR="0076269A" w:rsidRDefault="0076269A" w:rsidP="0076269A">
      <w:r>
        <w:t xml:space="preserve">Tee nämä seuraavat toimenpiteet varmistaaksesi laitteiston toiminta. </w:t>
      </w:r>
    </w:p>
    <w:p w14:paraId="129BF087" w14:textId="77777777" w:rsidR="0076269A" w:rsidRDefault="0076269A"/>
    <w:p w14:paraId="03C75661" w14:textId="65E5A90D" w:rsidR="0076269A" w:rsidRDefault="0076269A" w:rsidP="0076269A">
      <w:pPr>
        <w:pStyle w:val="Luettelokappale"/>
        <w:numPr>
          <w:ilvl w:val="0"/>
          <w:numId w:val="8"/>
        </w:numPr>
      </w:pPr>
      <w:r>
        <w:t>Puhdista laitteiston mutasihti</w:t>
      </w:r>
      <w:r w:rsidR="00351D4C">
        <w:t xml:space="preserve">. </w:t>
      </w:r>
    </w:p>
    <w:p w14:paraId="25701A2F" w14:textId="05038243" w:rsidR="00AE042D" w:rsidRDefault="00AE042D" w:rsidP="0076269A">
      <w:pPr>
        <w:pStyle w:val="Luettelokappale"/>
        <w:numPr>
          <w:ilvl w:val="0"/>
          <w:numId w:val="8"/>
        </w:numPr>
      </w:pPr>
      <w:r>
        <w:t>Tarkista</w:t>
      </w:r>
      <w:r w:rsidR="00351D4C">
        <w:t xml:space="preserve"> ja säädä</w:t>
      </w:r>
      <w:r>
        <w:t xml:space="preserve"> järjestelmän veden paine (</w:t>
      </w:r>
      <w:proofErr w:type="gramStart"/>
      <w:r>
        <w:t>1- 1,5</w:t>
      </w:r>
      <w:proofErr w:type="gramEnd"/>
      <w:r>
        <w:t xml:space="preserve"> bar yleensä sopiva)</w:t>
      </w:r>
    </w:p>
    <w:p w14:paraId="77D37645" w14:textId="3BB005D8" w:rsidR="0076269A" w:rsidRDefault="0076269A" w:rsidP="0076269A">
      <w:pPr>
        <w:pStyle w:val="Luettelokappale"/>
        <w:numPr>
          <w:ilvl w:val="0"/>
          <w:numId w:val="8"/>
        </w:numPr>
      </w:pPr>
      <w:r>
        <w:t>Tarkista sähkövastusten osalta seuraavat asiat:</w:t>
      </w:r>
    </w:p>
    <w:p w14:paraId="748C6ED0" w14:textId="77777777" w:rsidR="0076269A" w:rsidRDefault="0076269A" w:rsidP="0076269A"/>
    <w:p w14:paraId="79497618" w14:textId="5944A4AB" w:rsidR="0076269A" w:rsidRDefault="0076269A" w:rsidP="0076269A">
      <w:pPr>
        <w:ind w:left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8BD67F" wp14:editId="526476A3">
            <wp:simplePos x="0" y="0"/>
            <wp:positionH relativeFrom="column">
              <wp:posOffset>2880379</wp:posOffset>
            </wp:positionH>
            <wp:positionV relativeFrom="paragraph">
              <wp:posOffset>78085</wp:posOffset>
            </wp:positionV>
            <wp:extent cx="1955800" cy="1739900"/>
            <wp:effectExtent l="0" t="0" r="0" b="0"/>
            <wp:wrapSquare wrapText="bothSides"/>
            <wp:docPr id="2052703451" name="Kuva 2" descr="Kuva, joka sisältää kohteen lukko, metalliesinee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03451" name="Kuva 2" descr="Kuva, joka sisältää kohteen lukko, metalliesineet&#10;&#10;Kuvaus luotu automaattisest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83A12E7" wp14:editId="1A5F5386">
            <wp:simplePos x="0" y="0"/>
            <wp:positionH relativeFrom="column">
              <wp:posOffset>504825</wp:posOffset>
            </wp:positionH>
            <wp:positionV relativeFrom="paragraph">
              <wp:posOffset>3810</wp:posOffset>
            </wp:positionV>
            <wp:extent cx="1930400" cy="1892300"/>
            <wp:effectExtent l="0" t="0" r="0" b="0"/>
            <wp:wrapSquare wrapText="bothSides"/>
            <wp:docPr id="1859275475" name="Kuva 1" descr="Kuva, joka sisältää kohteen teksti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75475" name="Kuva 1" descr="Kuva, joka sisältää kohteen teksti, muotoilu&#10;&#10;Kuvaus luotu automaattisest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D4359" w14:textId="6B325366" w:rsidR="0076269A" w:rsidRDefault="0076269A"/>
    <w:p w14:paraId="7CD46505" w14:textId="7BAF894D" w:rsidR="0076269A" w:rsidRDefault="0076269A"/>
    <w:p w14:paraId="26D213B4" w14:textId="0B239DC9" w:rsidR="0076269A" w:rsidRDefault="0076269A"/>
    <w:p w14:paraId="1CF1F37E" w14:textId="6F908418" w:rsidR="0076269A" w:rsidRDefault="0076269A"/>
    <w:p w14:paraId="51C95E58" w14:textId="4D9BBCFD" w:rsidR="0076269A" w:rsidRDefault="0076269A"/>
    <w:p w14:paraId="583DBE6B" w14:textId="535FE94D" w:rsidR="0076269A" w:rsidRDefault="0076269A"/>
    <w:p w14:paraId="5D5726C5" w14:textId="0F0279BF" w:rsidR="0076269A" w:rsidRDefault="0076269A"/>
    <w:p w14:paraId="3A9BBBC9" w14:textId="30828F54" w:rsidR="0076269A" w:rsidRDefault="0076269A"/>
    <w:p w14:paraId="5C987879" w14:textId="0B5B114B" w:rsidR="0076269A" w:rsidRDefault="0076269A"/>
    <w:p w14:paraId="5C333CD0" w14:textId="0E776517" w:rsidR="0076269A" w:rsidRDefault="0076269A"/>
    <w:p w14:paraId="0097547D" w14:textId="138703E8" w:rsidR="0076269A" w:rsidRDefault="0076269A"/>
    <w:p w14:paraId="7A24D2C2" w14:textId="65BA8ADB" w:rsidR="0076269A" w:rsidRDefault="0076269A"/>
    <w:p w14:paraId="20C28744" w14:textId="164B0B8F" w:rsidR="0076269A" w:rsidRDefault="00AE042D" w:rsidP="0076269A">
      <w:r>
        <w:t>Tarkista, että s</w:t>
      </w:r>
      <w:r w:rsidR="0076269A">
        <w:t xml:space="preserve">ähkövastusten sähkönsyöttö on 1 – asennossa. Yllä olevissa kuvissa esimerkki, miltä sähkönsyötön turvakytkin näyttää. </w:t>
      </w:r>
    </w:p>
    <w:p w14:paraId="2200544F" w14:textId="7E83DB79" w:rsidR="0076269A" w:rsidRDefault="0076269A" w:rsidP="0076269A"/>
    <w:p w14:paraId="08164FBF" w14:textId="77777777" w:rsidR="00AE042D" w:rsidRDefault="00AE042D" w:rsidP="00AE042D">
      <w:r>
        <w:rPr>
          <w:noProof/>
        </w:rPr>
        <w:drawing>
          <wp:inline distT="0" distB="0" distL="0" distR="0" wp14:anchorId="3E78030D" wp14:editId="033581F8">
            <wp:extent cx="4543719" cy="2993162"/>
            <wp:effectExtent l="0" t="0" r="3175" b="4445"/>
            <wp:docPr id="1276364791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64791" name="Kuva 127636479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550" cy="302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A9ED0" w14:textId="77777777" w:rsidR="00AE042D" w:rsidRDefault="00AE042D" w:rsidP="00AE042D"/>
    <w:p w14:paraId="7C91B2B8" w14:textId="5AFE19A4" w:rsidR="0076269A" w:rsidRDefault="0076269A" w:rsidP="00AE042D">
      <w:r>
        <w:t>Tarkista</w:t>
      </w:r>
      <w:r w:rsidR="00AE042D">
        <w:t xml:space="preserve"> sisäyksikön sisältä</w:t>
      </w:r>
      <w:r>
        <w:t xml:space="preserve">, että </w:t>
      </w:r>
      <w:r w:rsidR="00AE042D">
        <w:t xml:space="preserve">sähkövastusten sähkönsyötön johdonsuoja on 1- asennossa. Kuvassa piirilevyn oikealla puolella, punaisella ympyröity. </w:t>
      </w:r>
    </w:p>
    <w:p w14:paraId="298973A4" w14:textId="554AC836" w:rsidR="00AE042D" w:rsidRDefault="00AE042D" w:rsidP="00AE042D">
      <w:pPr>
        <w:ind w:left="0"/>
      </w:pPr>
    </w:p>
    <w:p w14:paraId="2C80BAB1" w14:textId="5DD7A470" w:rsidR="0076269A" w:rsidRDefault="0076269A"/>
    <w:p w14:paraId="10352A11" w14:textId="0E3B38E6" w:rsidR="0076269A" w:rsidRDefault="0076269A"/>
    <w:p w14:paraId="013187B5" w14:textId="194043F8" w:rsidR="0076269A" w:rsidRDefault="0076269A"/>
    <w:p w14:paraId="1CD1BF13" w14:textId="77777777" w:rsidR="0076269A" w:rsidRDefault="0076269A"/>
    <w:p w14:paraId="3A0A501C" w14:textId="1839BA5E" w:rsidR="0076269A" w:rsidRDefault="0076269A"/>
    <w:p w14:paraId="561E5D0C" w14:textId="0CDC5B5C" w:rsidR="0076269A" w:rsidRDefault="0076269A"/>
    <w:p w14:paraId="08A75C66" w14:textId="23CA5550" w:rsidR="0076269A" w:rsidRDefault="0076269A"/>
    <w:p w14:paraId="1C0F43AC" w14:textId="77777777" w:rsidR="0076269A" w:rsidRDefault="0076269A"/>
    <w:p w14:paraId="7AB63AF4" w14:textId="6D6A08EA" w:rsidR="0076269A" w:rsidRDefault="0076269A"/>
    <w:p w14:paraId="7F8DE8F9" w14:textId="0240EF26" w:rsidR="0076269A" w:rsidRDefault="0076269A"/>
    <w:p w14:paraId="771FFBA4" w14:textId="49BD4998" w:rsidR="0076269A" w:rsidRDefault="0076269A"/>
    <w:p w14:paraId="73F1C80E" w14:textId="6AADD81E" w:rsidR="0076269A" w:rsidRDefault="0076269A"/>
    <w:p w14:paraId="6FF5D7F9" w14:textId="1F897069" w:rsidR="0076269A" w:rsidRDefault="0076269A"/>
    <w:p w14:paraId="4361B756" w14:textId="064BB1F3" w:rsidR="0076269A" w:rsidRDefault="00AE042D">
      <w:r>
        <w:rPr>
          <w:noProof/>
        </w:rPr>
        <w:drawing>
          <wp:anchor distT="0" distB="0" distL="114300" distR="114300" simplePos="0" relativeHeight="251661312" behindDoc="1" locked="0" layoutInCell="1" allowOverlap="1" wp14:anchorId="288313FD" wp14:editId="59F9A86D">
            <wp:simplePos x="0" y="0"/>
            <wp:positionH relativeFrom="column">
              <wp:posOffset>2805430</wp:posOffset>
            </wp:positionH>
            <wp:positionV relativeFrom="paragraph">
              <wp:posOffset>157480</wp:posOffset>
            </wp:positionV>
            <wp:extent cx="2299970" cy="2371090"/>
            <wp:effectExtent l="0" t="0" r="0" b="3810"/>
            <wp:wrapTight wrapText="bothSides">
              <wp:wrapPolygon edited="0">
                <wp:start x="0" y="0"/>
                <wp:lineTo x="0" y="21519"/>
                <wp:lineTo x="21469" y="21519"/>
                <wp:lineTo x="21469" y="0"/>
                <wp:lineTo x="0" y="0"/>
              </wp:wrapPolygon>
            </wp:wrapTight>
            <wp:docPr id="1621163288" name="Kuva 6" descr="Kuva, joka sisältää kohteen ohjauspaneeli, kone, sisä-, sin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63288" name="Kuva 6" descr="Kuva, joka sisältää kohteen ohjauspaneeli, kone, sisä-, sininen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2AFB0" w14:textId="6A20C5A8" w:rsidR="0076269A" w:rsidRDefault="00AE042D">
      <w:r>
        <w:rPr>
          <w:noProof/>
        </w:rPr>
        <w:drawing>
          <wp:anchor distT="0" distB="0" distL="114300" distR="114300" simplePos="0" relativeHeight="251660288" behindDoc="0" locked="0" layoutInCell="1" allowOverlap="1" wp14:anchorId="1471D2CD" wp14:editId="2D84C801">
            <wp:simplePos x="0" y="0"/>
            <wp:positionH relativeFrom="column">
              <wp:posOffset>457691</wp:posOffset>
            </wp:positionH>
            <wp:positionV relativeFrom="paragraph">
              <wp:posOffset>-295</wp:posOffset>
            </wp:positionV>
            <wp:extent cx="2130457" cy="2371107"/>
            <wp:effectExtent l="0" t="0" r="3175" b="3810"/>
            <wp:wrapSquare wrapText="bothSides"/>
            <wp:docPr id="2123214660" name="Kuva 5" descr="Kuva, joka sisältää kohteen sisä-, teksti, toimistotarvikkeet, sein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14660" name="Kuva 5" descr="Kuva, joka sisältää kohteen sisä-, teksti, toimistotarvikkeet, seinä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57" cy="2371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7CB66" w14:textId="4B11150A" w:rsidR="0076269A" w:rsidRDefault="0076269A"/>
    <w:p w14:paraId="3C148E56" w14:textId="1D1E85C2" w:rsidR="0076269A" w:rsidRDefault="0076269A"/>
    <w:p w14:paraId="5C0F0ED7" w14:textId="3CB44759" w:rsidR="00AE042D" w:rsidRDefault="00AE042D"/>
    <w:p w14:paraId="04C2239F" w14:textId="2CB40CE3" w:rsidR="00AE042D" w:rsidRDefault="00AE042D"/>
    <w:p w14:paraId="7F22D382" w14:textId="77777777" w:rsidR="00AE042D" w:rsidRDefault="00AE042D"/>
    <w:p w14:paraId="3CA6CF01" w14:textId="77777777" w:rsidR="00AE042D" w:rsidRDefault="00AE042D"/>
    <w:p w14:paraId="143FDC11" w14:textId="77777777" w:rsidR="00AE042D" w:rsidRDefault="00AE042D"/>
    <w:p w14:paraId="61350760" w14:textId="77777777" w:rsidR="00AE042D" w:rsidRDefault="00AE042D"/>
    <w:p w14:paraId="3288B4B8" w14:textId="77777777" w:rsidR="00AE042D" w:rsidRDefault="00AE042D"/>
    <w:p w14:paraId="5F2E9A36" w14:textId="77777777" w:rsidR="00AE042D" w:rsidRDefault="00AE042D"/>
    <w:p w14:paraId="178688A5" w14:textId="77777777" w:rsidR="00AE042D" w:rsidRDefault="00AE042D"/>
    <w:p w14:paraId="4856C245" w14:textId="77777777" w:rsidR="00AE042D" w:rsidRDefault="00AE042D"/>
    <w:p w14:paraId="78A1B425" w14:textId="77777777" w:rsidR="00AE042D" w:rsidRDefault="00AE042D"/>
    <w:p w14:paraId="12F48602" w14:textId="77777777" w:rsidR="00AE042D" w:rsidRDefault="00AE042D"/>
    <w:p w14:paraId="3EBBDDF2" w14:textId="77777777" w:rsidR="00AE042D" w:rsidRDefault="00AE042D"/>
    <w:p w14:paraId="19C2B0C6" w14:textId="77777777" w:rsidR="00AE042D" w:rsidRDefault="00AE042D"/>
    <w:p w14:paraId="5D2B7108" w14:textId="3A2964E8" w:rsidR="00AE042D" w:rsidRDefault="00AE042D" w:rsidP="00AE042D">
      <w:r>
        <w:t xml:space="preserve">Tarkista, että vastusten sulakkeet </w:t>
      </w:r>
      <w:r w:rsidR="00D118B3">
        <w:t>ovat ehjät</w:t>
      </w:r>
      <w:r>
        <w:t xml:space="preserve">. Jos </w:t>
      </w:r>
      <w:r w:rsidR="00D118B3">
        <w:t>eivät</w:t>
      </w:r>
      <w:r>
        <w:t>, niin vaihda sulakkeet (tai nykyaikaisemmissa taloissa no</w:t>
      </w:r>
      <w:r w:rsidR="00D118B3">
        <w:t>s</w:t>
      </w:r>
      <w:r>
        <w:t>ta johdonsuoja 1-asentoon)</w:t>
      </w:r>
    </w:p>
    <w:p w14:paraId="710FE0D8" w14:textId="77777777" w:rsidR="00AE042D" w:rsidRDefault="00AE042D" w:rsidP="00AE042D"/>
    <w:p w14:paraId="521C1CDC" w14:textId="4384D092" w:rsidR="00AE042D" w:rsidRDefault="00AE042D" w:rsidP="00AE042D">
      <w:pPr>
        <w:pStyle w:val="Luettelokappale"/>
        <w:numPr>
          <w:ilvl w:val="0"/>
          <w:numId w:val="8"/>
        </w:numPr>
      </w:pPr>
      <w:r>
        <w:t xml:space="preserve">Sammuta laitteisto. Käännä ULKOYKSIKÖN turvakytkin </w:t>
      </w:r>
      <w:proofErr w:type="gramStart"/>
      <w:r>
        <w:t>0 -asentoon</w:t>
      </w:r>
      <w:proofErr w:type="gramEnd"/>
      <w:r>
        <w:t xml:space="preserve"> eli pois päältä. Odota 5 minuuttia. Käännä sama turvakytkin 1-asentoon ja käynnistä laitteisto. </w:t>
      </w:r>
    </w:p>
    <w:p w14:paraId="0F777BCD" w14:textId="1A6764CE" w:rsidR="00AE042D" w:rsidRDefault="00AE042D"/>
    <w:p w14:paraId="327E8E5E" w14:textId="77777777" w:rsidR="00AE042D" w:rsidRDefault="00AE042D" w:rsidP="00AE042D">
      <w:pPr>
        <w:ind w:left="0"/>
      </w:pPr>
    </w:p>
    <w:p w14:paraId="062A8C9E" w14:textId="77777777" w:rsidR="00AE042D" w:rsidRDefault="00AE042D" w:rsidP="00AE042D">
      <w:pPr>
        <w:ind w:left="0"/>
      </w:pPr>
    </w:p>
    <w:p w14:paraId="79868E21" w14:textId="77777777" w:rsidR="00AE042D" w:rsidRDefault="00AE042D" w:rsidP="00AE042D">
      <w:pPr>
        <w:ind w:left="0"/>
      </w:pPr>
    </w:p>
    <w:p w14:paraId="0D99DF06" w14:textId="2A3B8949" w:rsidR="0076269A" w:rsidRDefault="0076269A"/>
    <w:p w14:paraId="64C74D9B" w14:textId="310FE8FF" w:rsidR="0076269A" w:rsidRDefault="0076269A">
      <w:r>
        <w:t xml:space="preserve">Huomioithan, että mikäli lämpötila on päässyt laskemaan kovin alas ja ulkona on edelleen kova pakkanen, talon lämpeneminen takaisin 21 asteeseen saattaa kestää päiviä. </w:t>
      </w:r>
    </w:p>
    <w:p w14:paraId="1660A8D7" w14:textId="35181B48" w:rsidR="0076269A" w:rsidRDefault="0076269A"/>
    <w:p w14:paraId="6D227733" w14:textId="77777777" w:rsidR="0076269A" w:rsidRDefault="0076269A"/>
    <w:p w14:paraId="033C92DC" w14:textId="77777777" w:rsidR="0076269A" w:rsidRDefault="0076269A"/>
    <w:p w14:paraId="7356B140" w14:textId="77777777" w:rsidR="0076269A" w:rsidRDefault="0076269A"/>
    <w:sectPr w:rsidR="0076269A" w:rsidSect="00E65C3D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80A87"/>
    <w:multiLevelType w:val="hybridMultilevel"/>
    <w:tmpl w:val="0B10A0CC"/>
    <w:lvl w:ilvl="0" w:tplc="6250322A">
      <w:start w:val="1"/>
      <w:numFmt w:val="decimal"/>
      <w:lvlText w:val="%1."/>
      <w:lvlJc w:val="left"/>
      <w:pPr>
        <w:ind w:left="1154" w:hanging="360"/>
      </w:pPr>
      <w:rPr>
        <w:rFonts w:ascii="Arial" w:eastAsia="Times New Roman" w:hAnsi="Arial" w:cs="Times New Roman"/>
      </w:rPr>
    </w:lvl>
    <w:lvl w:ilvl="1" w:tplc="040B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" w15:restartNumberingAfterBreak="0">
    <w:nsid w:val="55C10364"/>
    <w:multiLevelType w:val="hybridMultilevel"/>
    <w:tmpl w:val="A4D046AC"/>
    <w:lvl w:ilvl="0" w:tplc="1A34883A">
      <w:start w:val="1"/>
      <w:numFmt w:val="decimal"/>
      <w:lvlText w:val="%1."/>
      <w:lvlJc w:val="left"/>
      <w:pPr>
        <w:ind w:left="115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74" w:hanging="360"/>
      </w:pPr>
    </w:lvl>
    <w:lvl w:ilvl="2" w:tplc="040B001B" w:tentative="1">
      <w:start w:val="1"/>
      <w:numFmt w:val="lowerRoman"/>
      <w:lvlText w:val="%3."/>
      <w:lvlJc w:val="right"/>
      <w:pPr>
        <w:ind w:left="2594" w:hanging="180"/>
      </w:pPr>
    </w:lvl>
    <w:lvl w:ilvl="3" w:tplc="040B000F" w:tentative="1">
      <w:start w:val="1"/>
      <w:numFmt w:val="decimal"/>
      <w:lvlText w:val="%4."/>
      <w:lvlJc w:val="left"/>
      <w:pPr>
        <w:ind w:left="3314" w:hanging="360"/>
      </w:pPr>
    </w:lvl>
    <w:lvl w:ilvl="4" w:tplc="040B0019" w:tentative="1">
      <w:start w:val="1"/>
      <w:numFmt w:val="lowerLetter"/>
      <w:lvlText w:val="%5."/>
      <w:lvlJc w:val="left"/>
      <w:pPr>
        <w:ind w:left="4034" w:hanging="360"/>
      </w:pPr>
    </w:lvl>
    <w:lvl w:ilvl="5" w:tplc="040B001B" w:tentative="1">
      <w:start w:val="1"/>
      <w:numFmt w:val="lowerRoman"/>
      <w:lvlText w:val="%6."/>
      <w:lvlJc w:val="right"/>
      <w:pPr>
        <w:ind w:left="4754" w:hanging="180"/>
      </w:pPr>
    </w:lvl>
    <w:lvl w:ilvl="6" w:tplc="040B000F" w:tentative="1">
      <w:start w:val="1"/>
      <w:numFmt w:val="decimal"/>
      <w:lvlText w:val="%7."/>
      <w:lvlJc w:val="left"/>
      <w:pPr>
        <w:ind w:left="5474" w:hanging="360"/>
      </w:pPr>
    </w:lvl>
    <w:lvl w:ilvl="7" w:tplc="040B0019" w:tentative="1">
      <w:start w:val="1"/>
      <w:numFmt w:val="lowerLetter"/>
      <w:lvlText w:val="%8."/>
      <w:lvlJc w:val="left"/>
      <w:pPr>
        <w:ind w:left="6194" w:hanging="360"/>
      </w:pPr>
    </w:lvl>
    <w:lvl w:ilvl="8" w:tplc="040B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2" w15:restartNumberingAfterBreak="0">
    <w:nsid w:val="7D574078"/>
    <w:multiLevelType w:val="multilevel"/>
    <w:tmpl w:val="7BA29690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886532042">
    <w:abstractNumId w:val="2"/>
  </w:num>
  <w:num w:numId="2" w16cid:durableId="1846169592">
    <w:abstractNumId w:val="2"/>
  </w:num>
  <w:num w:numId="3" w16cid:durableId="1371956890">
    <w:abstractNumId w:val="2"/>
  </w:num>
  <w:num w:numId="4" w16cid:durableId="142892770">
    <w:abstractNumId w:val="2"/>
  </w:num>
  <w:num w:numId="5" w16cid:durableId="996492183">
    <w:abstractNumId w:val="2"/>
  </w:num>
  <w:num w:numId="6" w16cid:durableId="3361976">
    <w:abstractNumId w:val="2"/>
  </w:num>
  <w:num w:numId="7" w16cid:durableId="6254982">
    <w:abstractNumId w:val="2"/>
  </w:num>
  <w:num w:numId="8" w16cid:durableId="739055799">
    <w:abstractNumId w:val="0"/>
  </w:num>
  <w:num w:numId="9" w16cid:durableId="998581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69A"/>
    <w:rsid w:val="00265882"/>
    <w:rsid w:val="002672B9"/>
    <w:rsid w:val="00351D4C"/>
    <w:rsid w:val="006601DF"/>
    <w:rsid w:val="0076269A"/>
    <w:rsid w:val="00797991"/>
    <w:rsid w:val="007A79FC"/>
    <w:rsid w:val="00A7783B"/>
    <w:rsid w:val="00AE042D"/>
    <w:rsid w:val="00CE2DE1"/>
    <w:rsid w:val="00D118B3"/>
    <w:rsid w:val="00D80B36"/>
    <w:rsid w:val="00E65C3D"/>
    <w:rsid w:val="00F11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22298"/>
  <w15:chartTrackingRefBased/>
  <w15:docId w15:val="{DBEEBFC9-5BF0-BF48-AA65-D87BF2E69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E2DE1"/>
    <w:pPr>
      <w:ind w:left="794"/>
    </w:pPr>
    <w:rPr>
      <w:rFonts w:ascii="Arial" w:hAnsi="Arial"/>
      <w:sz w:val="21"/>
    </w:rPr>
  </w:style>
  <w:style w:type="paragraph" w:styleId="Otsikko1">
    <w:name w:val="heading 1"/>
    <w:basedOn w:val="Normaali"/>
    <w:next w:val="Normaali"/>
    <w:link w:val="Otsikko1Char"/>
    <w:autoRedefine/>
    <w:qFormat/>
    <w:rsid w:val="00CE2DE1"/>
    <w:pPr>
      <w:keepNext/>
      <w:ind w:left="0"/>
      <w:jc w:val="both"/>
      <w:outlineLvl w:val="0"/>
    </w:pPr>
    <w:rPr>
      <w:rFonts w:eastAsia="Times New Roman" w:cs="Arial"/>
      <w:b/>
      <w:bCs/>
      <w:kern w:val="32"/>
      <w:szCs w:val="21"/>
    </w:rPr>
  </w:style>
  <w:style w:type="paragraph" w:styleId="Otsikko2">
    <w:name w:val="heading 2"/>
    <w:basedOn w:val="Normaali"/>
    <w:next w:val="Normaali"/>
    <w:link w:val="Otsikko2Char"/>
    <w:autoRedefine/>
    <w:qFormat/>
    <w:rsid w:val="00CE2DE1"/>
    <w:pPr>
      <w:widowControl w:val="0"/>
      <w:spacing w:before="240" w:after="120" w:line="280" w:lineRule="atLeast"/>
      <w:ind w:left="360"/>
      <w:jc w:val="both"/>
      <w:outlineLvl w:val="1"/>
    </w:pPr>
    <w:rPr>
      <w:rFonts w:eastAsia="Times New Roman" w:cs="Times New Roman"/>
      <w:b/>
      <w:szCs w:val="21"/>
      <w:lang w:eastAsia="sv-SE"/>
    </w:rPr>
  </w:style>
  <w:style w:type="paragraph" w:styleId="Otsikko3">
    <w:name w:val="heading 3"/>
    <w:basedOn w:val="Normaali"/>
    <w:next w:val="Normaali"/>
    <w:link w:val="Otsikko3Char"/>
    <w:qFormat/>
    <w:rsid w:val="00CE2DE1"/>
    <w:pPr>
      <w:keepNext/>
      <w:numPr>
        <w:ilvl w:val="2"/>
        <w:numId w:val="7"/>
      </w:numPr>
      <w:spacing w:line="336" w:lineRule="auto"/>
      <w:ind w:right="-16"/>
      <w:jc w:val="both"/>
      <w:outlineLvl w:val="2"/>
    </w:pPr>
    <w:rPr>
      <w:rFonts w:ascii="Verdana" w:eastAsia="Times New Roman" w:hAnsi="Verdana" w:cs="Times New Roman"/>
      <w:i/>
      <w:sz w:val="22"/>
    </w:rPr>
  </w:style>
  <w:style w:type="paragraph" w:styleId="Otsikko4">
    <w:name w:val="heading 4"/>
    <w:basedOn w:val="Normaali"/>
    <w:next w:val="Normaali"/>
    <w:link w:val="Otsikko4Char"/>
    <w:qFormat/>
    <w:rsid w:val="00CE2DE1"/>
    <w:pPr>
      <w:keepNext/>
      <w:numPr>
        <w:ilvl w:val="3"/>
        <w:numId w:val="7"/>
      </w:numPr>
      <w:spacing w:line="312" w:lineRule="auto"/>
      <w:jc w:val="center"/>
      <w:outlineLvl w:val="3"/>
    </w:pPr>
    <w:rPr>
      <w:rFonts w:ascii="Verdana" w:eastAsia="Times New Roman" w:hAnsi="Verdana" w:cs="Times New Roman"/>
      <w:bCs/>
      <w:i/>
      <w:sz w:val="22"/>
    </w:rPr>
  </w:style>
  <w:style w:type="paragraph" w:styleId="Otsikko5">
    <w:name w:val="heading 5"/>
    <w:basedOn w:val="Normaali"/>
    <w:next w:val="Normaali"/>
    <w:link w:val="Otsikko5Char"/>
    <w:qFormat/>
    <w:rsid w:val="00CE2DE1"/>
    <w:pPr>
      <w:keepNext/>
      <w:numPr>
        <w:ilvl w:val="4"/>
        <w:numId w:val="7"/>
      </w:numPr>
      <w:jc w:val="right"/>
      <w:outlineLvl w:val="4"/>
    </w:pPr>
    <w:rPr>
      <w:rFonts w:eastAsia="Times New Roman" w:cs="Arial"/>
      <w:sz w:val="20"/>
      <w:szCs w:val="20"/>
    </w:rPr>
  </w:style>
  <w:style w:type="paragraph" w:styleId="Otsikko6">
    <w:name w:val="heading 6"/>
    <w:basedOn w:val="Normaali"/>
    <w:next w:val="Normaali"/>
    <w:link w:val="Otsikko6Char"/>
    <w:qFormat/>
    <w:rsid w:val="00CE2DE1"/>
    <w:pPr>
      <w:keepNext/>
      <w:numPr>
        <w:ilvl w:val="5"/>
        <w:numId w:val="7"/>
      </w:numPr>
      <w:spacing w:line="336" w:lineRule="auto"/>
      <w:jc w:val="both"/>
      <w:outlineLvl w:val="5"/>
    </w:pPr>
    <w:rPr>
      <w:rFonts w:ascii="Verdana" w:eastAsia="Times New Roman" w:hAnsi="Verdana" w:cs="Times New Roman"/>
      <w:bCs/>
      <w:sz w:val="28"/>
    </w:rPr>
  </w:style>
  <w:style w:type="paragraph" w:styleId="Otsikko7">
    <w:name w:val="heading 7"/>
    <w:basedOn w:val="Normaali"/>
    <w:next w:val="Normaali"/>
    <w:link w:val="Otsikko7Char"/>
    <w:qFormat/>
    <w:rsid w:val="00CE2DE1"/>
    <w:pPr>
      <w:keepNext/>
      <w:numPr>
        <w:ilvl w:val="6"/>
        <w:numId w:val="7"/>
      </w:numPr>
      <w:tabs>
        <w:tab w:val="left" w:pos="4536"/>
      </w:tabs>
      <w:jc w:val="right"/>
      <w:outlineLvl w:val="6"/>
    </w:pPr>
    <w:rPr>
      <w:rFonts w:eastAsia="Times New Roman" w:cs="Times New Roman"/>
      <w:szCs w:val="20"/>
      <w:lang w:eastAsia="sv-SE"/>
    </w:rPr>
  </w:style>
  <w:style w:type="paragraph" w:styleId="Otsikko8">
    <w:name w:val="heading 8"/>
    <w:basedOn w:val="Normaali"/>
    <w:next w:val="Normaali"/>
    <w:link w:val="Otsikko8Char"/>
    <w:qFormat/>
    <w:rsid w:val="00CE2DE1"/>
    <w:pPr>
      <w:keepNext/>
      <w:numPr>
        <w:ilvl w:val="7"/>
        <w:numId w:val="7"/>
      </w:numPr>
      <w:spacing w:line="360" w:lineRule="auto"/>
      <w:jc w:val="center"/>
      <w:outlineLvl w:val="7"/>
    </w:pPr>
    <w:rPr>
      <w:rFonts w:eastAsia="Times New Roman" w:cs="Times New Roman"/>
      <w:b/>
      <w:sz w:val="32"/>
    </w:rPr>
  </w:style>
  <w:style w:type="paragraph" w:styleId="Otsikko9">
    <w:name w:val="heading 9"/>
    <w:basedOn w:val="Normaali"/>
    <w:next w:val="Normaali"/>
    <w:link w:val="Otsikko9Char"/>
    <w:qFormat/>
    <w:rsid w:val="00CE2DE1"/>
    <w:pPr>
      <w:numPr>
        <w:ilvl w:val="8"/>
        <w:numId w:val="7"/>
      </w:numPr>
      <w:spacing w:before="240" w:after="60"/>
      <w:outlineLvl w:val="8"/>
    </w:pPr>
    <w:rPr>
      <w:rFonts w:eastAsia="Times New Roman" w:cs="Arial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rsid w:val="00CE2DE1"/>
    <w:rPr>
      <w:rFonts w:ascii="Arial" w:eastAsia="Times New Roman" w:hAnsi="Arial" w:cs="Arial"/>
      <w:b/>
      <w:bCs/>
      <w:kern w:val="32"/>
      <w:sz w:val="21"/>
      <w:szCs w:val="21"/>
    </w:rPr>
  </w:style>
  <w:style w:type="character" w:customStyle="1" w:styleId="Otsikko2Char">
    <w:name w:val="Otsikko 2 Char"/>
    <w:basedOn w:val="Kappaleenoletusfontti"/>
    <w:link w:val="Otsikko2"/>
    <w:rsid w:val="00CE2DE1"/>
    <w:rPr>
      <w:rFonts w:ascii="Arial" w:eastAsia="Times New Roman" w:hAnsi="Arial" w:cs="Times New Roman"/>
      <w:b/>
      <w:sz w:val="21"/>
      <w:szCs w:val="21"/>
      <w:lang w:eastAsia="sv-SE"/>
    </w:rPr>
  </w:style>
  <w:style w:type="character" w:customStyle="1" w:styleId="Otsikko3Char">
    <w:name w:val="Otsikko 3 Char"/>
    <w:basedOn w:val="Kappaleenoletusfontti"/>
    <w:link w:val="Otsikko3"/>
    <w:rsid w:val="00CE2DE1"/>
    <w:rPr>
      <w:rFonts w:ascii="Verdana" w:eastAsia="Times New Roman" w:hAnsi="Verdana" w:cs="Times New Roman"/>
      <w:i/>
      <w:sz w:val="22"/>
    </w:rPr>
  </w:style>
  <w:style w:type="character" w:customStyle="1" w:styleId="Otsikko4Char">
    <w:name w:val="Otsikko 4 Char"/>
    <w:basedOn w:val="Kappaleenoletusfontti"/>
    <w:link w:val="Otsikko4"/>
    <w:rsid w:val="00CE2DE1"/>
    <w:rPr>
      <w:rFonts w:ascii="Verdana" w:eastAsia="Times New Roman" w:hAnsi="Verdana" w:cs="Times New Roman"/>
      <w:bCs/>
      <w:i/>
      <w:sz w:val="22"/>
    </w:rPr>
  </w:style>
  <w:style w:type="character" w:customStyle="1" w:styleId="Otsikko5Char">
    <w:name w:val="Otsikko 5 Char"/>
    <w:basedOn w:val="Kappaleenoletusfontti"/>
    <w:link w:val="Otsikko5"/>
    <w:rsid w:val="00CE2DE1"/>
    <w:rPr>
      <w:rFonts w:ascii="Arial" w:eastAsia="Times New Roman" w:hAnsi="Arial" w:cs="Arial"/>
      <w:sz w:val="20"/>
      <w:szCs w:val="20"/>
    </w:rPr>
  </w:style>
  <w:style w:type="character" w:customStyle="1" w:styleId="Otsikko6Char">
    <w:name w:val="Otsikko 6 Char"/>
    <w:basedOn w:val="Kappaleenoletusfontti"/>
    <w:link w:val="Otsikko6"/>
    <w:rsid w:val="00CE2DE1"/>
    <w:rPr>
      <w:rFonts w:ascii="Verdana" w:eastAsia="Times New Roman" w:hAnsi="Verdana" w:cs="Times New Roman"/>
      <w:bCs/>
      <w:sz w:val="28"/>
    </w:rPr>
  </w:style>
  <w:style w:type="character" w:customStyle="1" w:styleId="Otsikko7Char">
    <w:name w:val="Otsikko 7 Char"/>
    <w:basedOn w:val="Kappaleenoletusfontti"/>
    <w:link w:val="Otsikko7"/>
    <w:rsid w:val="00CE2DE1"/>
    <w:rPr>
      <w:rFonts w:ascii="Arial" w:eastAsia="Times New Roman" w:hAnsi="Arial" w:cs="Times New Roman"/>
      <w:sz w:val="21"/>
      <w:szCs w:val="20"/>
      <w:lang w:eastAsia="sv-SE"/>
    </w:rPr>
  </w:style>
  <w:style w:type="character" w:customStyle="1" w:styleId="Otsikko8Char">
    <w:name w:val="Otsikko 8 Char"/>
    <w:basedOn w:val="Kappaleenoletusfontti"/>
    <w:link w:val="Otsikko8"/>
    <w:rsid w:val="00CE2DE1"/>
    <w:rPr>
      <w:rFonts w:ascii="Arial" w:eastAsia="Times New Roman" w:hAnsi="Arial" w:cs="Times New Roman"/>
      <w:b/>
      <w:sz w:val="32"/>
    </w:rPr>
  </w:style>
  <w:style w:type="character" w:customStyle="1" w:styleId="Otsikko9Char">
    <w:name w:val="Otsikko 9 Char"/>
    <w:basedOn w:val="Kappaleenoletusfontti"/>
    <w:link w:val="Otsikko9"/>
    <w:rsid w:val="00CE2DE1"/>
    <w:rPr>
      <w:rFonts w:ascii="Arial" w:eastAsia="Times New Roman" w:hAnsi="Arial" w:cs="Arial"/>
      <w:sz w:val="22"/>
      <w:szCs w:val="22"/>
    </w:rPr>
  </w:style>
  <w:style w:type="paragraph" w:styleId="Luettelokappale">
    <w:name w:val="List Paragraph"/>
    <w:basedOn w:val="Normaali"/>
    <w:uiPriority w:val="34"/>
    <w:qFormat/>
    <w:rsid w:val="00CE2DE1"/>
    <w:pPr>
      <w:ind w:left="720"/>
      <w:contextualSpacing/>
    </w:pPr>
    <w:rPr>
      <w:rFonts w:eastAsia="Times New Roman" w:cs="Times New Roman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CE2DE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B91301" w:themeColor="accent1" w:themeShade="BF"/>
      <w:kern w:val="0"/>
      <w:sz w:val="28"/>
      <w:szCs w:val="28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Atlas">
  <a:themeElements>
    <a:clrScheme name="Atlas">
      <a:dk1>
        <a:sysClr val="windowText" lastClr="000000"/>
      </a:dk1>
      <a:lt1>
        <a:sysClr val="window" lastClr="FFFFFF"/>
      </a:lt1>
      <a:dk2>
        <a:srgbClr val="454545"/>
      </a:dk2>
      <a:lt2>
        <a:srgbClr val="E0E0E0"/>
      </a:lt2>
      <a:accent1>
        <a:srgbClr val="F81B02"/>
      </a:accent1>
      <a:accent2>
        <a:srgbClr val="FC7715"/>
      </a:accent2>
      <a:accent3>
        <a:srgbClr val="AFBF41"/>
      </a:accent3>
      <a:accent4>
        <a:srgbClr val="50C49F"/>
      </a:accent4>
      <a:accent5>
        <a:srgbClr val="3B95C4"/>
      </a:accent5>
      <a:accent6>
        <a:srgbClr val="B560D4"/>
      </a:accent6>
      <a:hlink>
        <a:srgbClr val="FC5A1A"/>
      </a:hlink>
      <a:folHlink>
        <a:srgbClr val="B49E74"/>
      </a:folHlink>
    </a:clrScheme>
    <a:fontScheme name="Atlas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tlas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alpha val="60000"/>
                <a:satMod val="109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0000"/>
            </a:schemeClr>
          </a:solidFill>
          <a:prstDash val="solid"/>
        </a:ln>
        <a:ln w="15875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0" h="0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10000">
              <a:schemeClr val="phClr">
                <a:tint val="94000"/>
                <a:lumMod val="116000"/>
              </a:schemeClr>
            </a:gs>
            <a:gs pos="100000">
              <a:schemeClr val="phClr">
                <a:tint val="98000"/>
                <a:shade val="86000"/>
                <a:satMod val="90000"/>
                <a:lumMod val="88000"/>
              </a:schemeClr>
            </a:gs>
          </a:gsLst>
          <a:path path="circle">
            <a:fillToRect l="50000" t="15000" r="50000" b="169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tlas" id="{5156B0E4-0EB1-49FE-A26B-15F6F698AEC6}" vid="{508F7963-D0B5-43F7-BB2C-FCE3009C08EC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142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Juho takkinen</dc:creator>
  <cp:keywords/>
  <dc:description/>
  <cp:lastModifiedBy>Juho Takkinen</cp:lastModifiedBy>
  <cp:revision>3</cp:revision>
  <dcterms:created xsi:type="dcterms:W3CDTF">2024-01-05T13:19:00Z</dcterms:created>
  <dcterms:modified xsi:type="dcterms:W3CDTF">2026-01-12T07:38:00Z</dcterms:modified>
</cp:coreProperties>
</file>